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B01F9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</w:t>
            </w:r>
            <w:proofErr w:type="gramEnd"/>
            <w:r w:rsidRPr="00B01F9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指【2021】2018号</w:t>
            </w:r>
            <w:proofErr w:type="gramStart"/>
            <w:r w:rsidRPr="00B01F9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综合奖补</w:t>
            </w:r>
            <w:proofErr w:type="gramEnd"/>
            <w:r w:rsidRPr="00B01F9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-校园保障经费</w:t>
            </w:r>
          </w:p>
        </w:tc>
      </w:tr>
      <w:tr w:rsidR="00B01F97" w:rsidRPr="003C7CAD" w:rsidTr="00B01F9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97" w:rsidRPr="003C7CAD" w:rsidRDefault="00B01F97" w:rsidP="00B01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97" w:rsidRPr="003C7CAD" w:rsidRDefault="00B01F97" w:rsidP="00B01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97" w:rsidRPr="003C7CAD" w:rsidRDefault="00B01F97" w:rsidP="00B01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97" w:rsidRPr="003C7CAD" w:rsidRDefault="00B01F97" w:rsidP="00B01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B01F97" w:rsidRPr="003C7CAD" w:rsidTr="00B01F9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97" w:rsidRPr="003C7CAD" w:rsidRDefault="00B01F97" w:rsidP="00B01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97" w:rsidRPr="003C7CAD" w:rsidRDefault="00B01F97" w:rsidP="00B01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97" w:rsidRPr="003C7CAD" w:rsidRDefault="00B01F97" w:rsidP="00B01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F97" w:rsidRPr="003C7CAD" w:rsidRDefault="00B01F97" w:rsidP="00B01F9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05.84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05.84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05.84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05.84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05.84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05.84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1F9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AE54F1">
        <w:trPr>
          <w:trHeight w:hRule="exact" w:val="13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E54F1" w:rsidP="00AE54F1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E54F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保障幼儿园人员及财产安全与专业保安公司签订保安协议，由保安公司负责幼儿园的安全全面保障工作。幼儿园的安全工作是各项工作的基础，也是一切工作的基础。为建设平安校园，幼儿园积极开展专业防范工作，全方位地保障幼儿园的安全，以保证平安校园建设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AE54F1" w:rsidRDefault="00AE54F1" w:rsidP="00AE54F1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AE54F1">
              <w:rPr>
                <w:rFonts w:asciiTheme="minorEastAsia" w:hAnsiTheme="minorEastAsia" w:cs="仿宋" w:hint="eastAsia"/>
                <w:kern w:val="0"/>
                <w:sz w:val="18"/>
                <w:szCs w:val="18"/>
              </w:rPr>
              <w:t>保安人员能积极为幼儿园服务，做到认真值守、履行保安人员职责，为幼儿园及教职工的安全保驾护航，为创建和谐、平安校园发挥充分的作用。</w:t>
            </w:r>
          </w:p>
        </w:tc>
      </w:tr>
      <w:tr w:rsidR="00FF566A" w:rsidRPr="003C7CAD" w:rsidTr="00B01F9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BD20FE" w:rsidRPr="00BD20F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配备18名保安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D20FE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BD20FE"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合同要求完成幼儿园安全保障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D20FE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BD20FE"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按预算计划时间完成项目进度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D20FE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BD20FE"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按预算下达指标，月人均4900元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D20FE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指标1：</w:t>
            </w:r>
            <w:r w:rsidR="00BD20FE" w:rsidRPr="00BD20FE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保障幼儿园治安秩序稳定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BD20FE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BD20FE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BD20FE" w:rsidRPr="00BD20FE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提高安全保障质量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B01F9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D20F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EBA" w:rsidRDefault="00897EBA" w:rsidP="00FF566A">
      <w:r>
        <w:separator/>
      </w:r>
    </w:p>
  </w:endnote>
  <w:endnote w:type="continuationSeparator" w:id="0">
    <w:p w:rsidR="00897EBA" w:rsidRDefault="00897EBA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EBA" w:rsidRDefault="00897EBA" w:rsidP="00FF566A">
      <w:r>
        <w:separator/>
      </w:r>
    </w:p>
  </w:footnote>
  <w:footnote w:type="continuationSeparator" w:id="0">
    <w:p w:rsidR="00897EBA" w:rsidRDefault="00897EBA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97EB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4F1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1F97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0FE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73DAC2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8</cp:revision>
  <dcterms:created xsi:type="dcterms:W3CDTF">2023-03-01T08:22:00Z</dcterms:created>
  <dcterms:modified xsi:type="dcterms:W3CDTF">2023-03-14T06:41:00Z</dcterms:modified>
</cp:coreProperties>
</file>